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9A1" w:rsidRPr="00992865" w:rsidRDefault="00D96993">
      <w:pPr>
        <w:rPr>
          <w:rFonts w:asciiTheme="majorBidi" w:hAnsiTheme="majorBidi" w:cstheme="majorBidi"/>
          <w:sz w:val="24"/>
          <w:szCs w:val="24"/>
        </w:rPr>
      </w:pPr>
      <w:r w:rsidRPr="00992865">
        <w:rPr>
          <w:rFonts w:asciiTheme="majorBidi" w:hAnsiTheme="majorBidi" w:cstheme="majorBidi"/>
          <w:sz w:val="24"/>
          <w:szCs w:val="24"/>
        </w:rPr>
        <w:t>Münevver Kari Abdürreşithanov (1878-1931)</w:t>
      </w:r>
    </w:p>
    <w:p w:rsidR="00DC3455" w:rsidRPr="00992865" w:rsidRDefault="000E08DC" w:rsidP="00992865">
      <w:pPr>
        <w:rPr>
          <w:rFonts w:asciiTheme="majorBidi" w:eastAsia="Times New Roman" w:hAnsiTheme="majorBidi" w:cstheme="majorBidi"/>
          <w:sz w:val="24"/>
          <w:szCs w:val="24"/>
          <w:lang w:eastAsia="tr-TR"/>
        </w:rPr>
      </w:pPr>
      <w:r w:rsidRPr="00992865">
        <w:rPr>
          <w:rFonts w:asciiTheme="majorBidi" w:hAnsiTheme="majorBidi" w:cstheme="majorBidi"/>
          <w:sz w:val="24"/>
          <w:szCs w:val="24"/>
        </w:rPr>
        <w:t>Orta Asya Cedit</w:t>
      </w:r>
      <w:r w:rsidR="00D96993" w:rsidRPr="00992865">
        <w:rPr>
          <w:rFonts w:asciiTheme="majorBidi" w:hAnsiTheme="majorBidi" w:cstheme="majorBidi"/>
          <w:sz w:val="24"/>
          <w:szCs w:val="24"/>
        </w:rPr>
        <w:t xml:space="preserve">çilik hareketinin önderi. XX. Asır Özbek milli basın ve yeni </w:t>
      </w:r>
      <w:r w:rsidRPr="00992865">
        <w:rPr>
          <w:rFonts w:asciiTheme="majorBidi" w:hAnsiTheme="majorBidi" w:cstheme="majorBidi"/>
          <w:sz w:val="24"/>
          <w:szCs w:val="24"/>
        </w:rPr>
        <w:t>usuldeki</w:t>
      </w:r>
      <w:r w:rsidR="00D96993" w:rsidRPr="00992865">
        <w:rPr>
          <w:rFonts w:asciiTheme="majorBidi" w:hAnsiTheme="majorBidi" w:cstheme="majorBidi"/>
          <w:sz w:val="24"/>
          <w:szCs w:val="24"/>
        </w:rPr>
        <w:t xml:space="preserve"> milli eğitim </w:t>
      </w:r>
      <w:r w:rsidRPr="00992865">
        <w:rPr>
          <w:rFonts w:asciiTheme="majorBidi" w:hAnsiTheme="majorBidi" w:cstheme="majorBidi"/>
          <w:sz w:val="24"/>
          <w:szCs w:val="24"/>
        </w:rPr>
        <w:t>kurucusu. Yeni</w:t>
      </w:r>
      <w:r w:rsidR="00D96993" w:rsidRPr="00992865">
        <w:rPr>
          <w:rFonts w:asciiTheme="majorBidi" w:hAnsiTheme="majorBidi" w:cstheme="majorBidi"/>
          <w:sz w:val="24"/>
          <w:szCs w:val="24"/>
        </w:rPr>
        <w:t xml:space="preserve"> milli tiyatro </w:t>
      </w:r>
      <w:r w:rsidR="007556B1" w:rsidRPr="00992865">
        <w:rPr>
          <w:rFonts w:asciiTheme="majorBidi" w:hAnsiTheme="majorBidi" w:cstheme="majorBidi"/>
          <w:sz w:val="24"/>
          <w:szCs w:val="24"/>
        </w:rPr>
        <w:t>kurucularından</w:t>
      </w:r>
      <w:r w:rsidR="00D96993" w:rsidRPr="00992865">
        <w:rPr>
          <w:rFonts w:asciiTheme="majorBidi" w:hAnsiTheme="majorBidi" w:cstheme="majorBidi"/>
          <w:sz w:val="24"/>
          <w:szCs w:val="24"/>
        </w:rPr>
        <w:t xml:space="preserve"> birisidir. Edip, şair, hoca, gazeteci, </w:t>
      </w:r>
      <w:r w:rsidR="00DC3455" w:rsidRPr="00992865">
        <w:rPr>
          <w:rFonts w:asciiTheme="majorBidi" w:hAnsiTheme="majorBidi" w:cstheme="majorBidi"/>
          <w:sz w:val="24"/>
          <w:szCs w:val="24"/>
        </w:rPr>
        <w:t xml:space="preserve">aydın, cemaat </w:t>
      </w:r>
      <w:r w:rsidR="00992865" w:rsidRPr="00992865">
        <w:rPr>
          <w:rFonts w:asciiTheme="majorBidi" w:hAnsiTheme="majorBidi" w:cstheme="majorBidi"/>
          <w:sz w:val="24"/>
          <w:szCs w:val="24"/>
        </w:rPr>
        <w:t>önderi</w:t>
      </w:r>
      <w:r w:rsidR="00D96993" w:rsidRPr="00992865">
        <w:rPr>
          <w:rFonts w:asciiTheme="majorBidi" w:hAnsiTheme="majorBidi" w:cstheme="majorBidi"/>
          <w:sz w:val="24"/>
          <w:szCs w:val="24"/>
        </w:rPr>
        <w:t xml:space="preserve"> </w:t>
      </w:r>
      <w:r w:rsidR="00DC3455" w:rsidRPr="00992865">
        <w:rPr>
          <w:rFonts w:asciiTheme="majorBidi" w:hAnsiTheme="majorBidi" w:cstheme="majorBidi"/>
          <w:sz w:val="24"/>
          <w:szCs w:val="24"/>
        </w:rPr>
        <w:t xml:space="preserve">Münevver Kari Abdürreşidhanoğlu,1878 yılında Taşkent şehrinin </w:t>
      </w:r>
      <w:r w:rsidRPr="00992865">
        <w:rPr>
          <w:rFonts w:asciiTheme="majorBidi" w:hAnsiTheme="majorBidi" w:cstheme="majorBidi"/>
          <w:sz w:val="24"/>
          <w:szCs w:val="24"/>
        </w:rPr>
        <w:t>Şeyh</w:t>
      </w:r>
      <w:r w:rsidR="00DC3455" w:rsidRPr="00992865">
        <w:rPr>
          <w:rFonts w:asciiTheme="majorBidi" w:hAnsiTheme="majorBidi" w:cstheme="majorBidi"/>
          <w:sz w:val="24"/>
          <w:szCs w:val="24"/>
        </w:rPr>
        <w:t xml:space="preserve"> Havend Tahur semtinin Derhan mahallesinde </w:t>
      </w:r>
      <w:r w:rsidRPr="00992865">
        <w:rPr>
          <w:rFonts w:asciiTheme="majorBidi" w:hAnsiTheme="majorBidi" w:cstheme="majorBidi"/>
          <w:sz w:val="24"/>
          <w:szCs w:val="24"/>
        </w:rPr>
        <w:t>doğdu. Babası müderris</w:t>
      </w:r>
      <w:r w:rsidR="00DC3455" w:rsidRPr="00992865">
        <w:rPr>
          <w:rFonts w:asciiTheme="majorBidi" w:hAnsiTheme="majorBidi" w:cstheme="majorBidi"/>
          <w:sz w:val="24"/>
          <w:szCs w:val="24"/>
        </w:rPr>
        <w:t xml:space="preserve"> Abdüreşidhan Sabitbaldihanoğlu'dur, annesi Hasiyet</w:t>
      </w:r>
      <w:r w:rsidR="007556B1" w:rsidRPr="00992865">
        <w:rPr>
          <w:rFonts w:asciiTheme="majorBidi" w:hAnsiTheme="majorBidi" w:cstheme="majorBidi"/>
          <w:sz w:val="24"/>
          <w:szCs w:val="24"/>
        </w:rPr>
        <w:t xml:space="preserve"> hanım,  </w:t>
      </w:r>
      <w:r w:rsidR="00DC3455" w:rsidRPr="00992865">
        <w:rPr>
          <w:rFonts w:asciiTheme="majorBidi" w:hAnsiTheme="majorBidi" w:cstheme="majorBidi"/>
          <w:sz w:val="24"/>
          <w:szCs w:val="24"/>
        </w:rPr>
        <w:t>Hanhoca Şahrahimhoca isimli müderris</w:t>
      </w:r>
      <w:r w:rsidR="007556B1" w:rsidRPr="00992865">
        <w:rPr>
          <w:rFonts w:asciiTheme="majorBidi" w:hAnsiTheme="majorBidi" w:cstheme="majorBidi"/>
          <w:sz w:val="24"/>
          <w:szCs w:val="24"/>
        </w:rPr>
        <w:t>in</w:t>
      </w:r>
      <w:r w:rsidR="00DC3455" w:rsidRPr="00992865">
        <w:rPr>
          <w:rFonts w:asciiTheme="majorBidi" w:hAnsiTheme="majorBidi" w:cstheme="majorBidi"/>
          <w:sz w:val="24"/>
          <w:szCs w:val="24"/>
        </w:rPr>
        <w:t xml:space="preserve"> kızıdır. Ailesinin üçü</w:t>
      </w:r>
      <w:r w:rsidR="007556B1" w:rsidRPr="00992865">
        <w:rPr>
          <w:rFonts w:asciiTheme="majorBidi" w:hAnsiTheme="majorBidi" w:cstheme="majorBidi"/>
          <w:sz w:val="24"/>
          <w:szCs w:val="24"/>
        </w:rPr>
        <w:t>ncü oğludur. Ağabeyi</w:t>
      </w:r>
      <w:r w:rsidR="00DC3455" w:rsidRPr="00992865">
        <w:rPr>
          <w:rFonts w:asciiTheme="majorBidi" w:hAnsiTheme="majorBidi" w:cstheme="majorBidi"/>
          <w:sz w:val="24"/>
          <w:szCs w:val="24"/>
        </w:rPr>
        <w:t xml:space="preserve"> Azamhan</w:t>
      </w:r>
      <w:r w:rsidR="007556B1" w:rsidRPr="00992865">
        <w:rPr>
          <w:rFonts w:asciiTheme="majorBidi" w:hAnsiTheme="majorBidi" w:cstheme="majorBidi"/>
          <w:sz w:val="24"/>
          <w:szCs w:val="24"/>
        </w:rPr>
        <w:t xml:space="preserve"> </w:t>
      </w:r>
      <w:r w:rsidR="00DC3455" w:rsidRPr="00992865">
        <w:rPr>
          <w:rFonts w:asciiTheme="majorBidi" w:hAnsiTheme="majorBidi" w:cstheme="majorBidi"/>
          <w:sz w:val="24"/>
          <w:szCs w:val="24"/>
        </w:rPr>
        <w:t xml:space="preserve">(1872-1919) ve </w:t>
      </w:r>
      <w:r w:rsidR="00AA3F09" w:rsidRPr="00992865">
        <w:rPr>
          <w:rFonts w:asciiTheme="majorBidi" w:hAnsiTheme="majorBidi" w:cstheme="majorBidi"/>
          <w:sz w:val="24"/>
          <w:szCs w:val="24"/>
        </w:rPr>
        <w:t>Müslimhan</w:t>
      </w:r>
      <w:r w:rsidR="00873BDA" w:rsidRPr="00992865">
        <w:rPr>
          <w:rFonts w:asciiTheme="majorBidi" w:hAnsiTheme="majorBidi" w:cstheme="majorBidi"/>
          <w:sz w:val="24"/>
          <w:szCs w:val="24"/>
        </w:rPr>
        <w:t xml:space="preserve"> (1875-1954) </w:t>
      </w:r>
      <w:r w:rsidR="007556B1" w:rsidRPr="00992865">
        <w:rPr>
          <w:rFonts w:asciiTheme="majorBidi" w:hAnsiTheme="majorBidi" w:cstheme="majorBidi"/>
          <w:sz w:val="24"/>
          <w:szCs w:val="24"/>
        </w:rPr>
        <w:t>lar da muallimdirler</w:t>
      </w:r>
      <w:r w:rsidR="00873BDA" w:rsidRPr="00992865">
        <w:rPr>
          <w:rFonts w:asciiTheme="majorBidi" w:hAnsiTheme="majorBidi" w:cstheme="majorBidi"/>
          <w:sz w:val="24"/>
          <w:szCs w:val="24"/>
        </w:rPr>
        <w:t>. Küçük yaşta yetim kaldığı için i</w:t>
      </w:r>
      <w:r w:rsidR="007556B1" w:rsidRPr="00992865">
        <w:rPr>
          <w:rFonts w:asciiTheme="majorBidi" w:hAnsiTheme="majorBidi" w:cstheme="majorBidi"/>
          <w:sz w:val="24"/>
          <w:szCs w:val="24"/>
        </w:rPr>
        <w:t>lk eğitimini annesinden aldı</w:t>
      </w:r>
      <w:r w:rsidR="00873BDA" w:rsidRPr="00992865">
        <w:rPr>
          <w:rFonts w:asciiTheme="majorBidi" w:hAnsiTheme="majorBidi" w:cstheme="majorBidi"/>
          <w:sz w:val="24"/>
          <w:szCs w:val="24"/>
        </w:rPr>
        <w:t xml:space="preserve">. </w:t>
      </w:r>
      <w:r w:rsidR="00873BDA" w:rsidRPr="00992865">
        <w:rPr>
          <w:rFonts w:asciiTheme="majorBidi" w:eastAsia="Times New Roman" w:hAnsiTheme="majorBidi" w:cstheme="majorBidi"/>
          <w:sz w:val="24"/>
          <w:szCs w:val="24"/>
          <w:lang w:eastAsia="tr-TR"/>
        </w:rPr>
        <w:t xml:space="preserve">Daha sonra </w:t>
      </w:r>
      <w:r w:rsidR="009D65F6" w:rsidRPr="00992865">
        <w:rPr>
          <w:rFonts w:asciiTheme="majorBidi" w:eastAsia="Times New Roman" w:hAnsiTheme="majorBidi" w:cstheme="majorBidi"/>
          <w:sz w:val="24"/>
          <w:szCs w:val="24"/>
          <w:lang w:eastAsia="tr-TR"/>
        </w:rPr>
        <w:t>devrinin meşhur</w:t>
      </w:r>
      <w:r w:rsidR="00873BDA" w:rsidRPr="00992865">
        <w:rPr>
          <w:rFonts w:asciiTheme="majorBidi" w:eastAsia="Times New Roman" w:hAnsiTheme="majorBidi" w:cstheme="majorBidi"/>
          <w:sz w:val="24"/>
          <w:szCs w:val="24"/>
          <w:lang w:eastAsia="tr-TR"/>
        </w:rPr>
        <w:t xml:space="preserve"> öğretmeni Osman hocadan kıraat ve </w:t>
      </w:r>
      <w:r w:rsidR="009D65F6" w:rsidRPr="00992865">
        <w:rPr>
          <w:rFonts w:asciiTheme="majorBidi" w:eastAsia="Times New Roman" w:hAnsiTheme="majorBidi" w:cstheme="majorBidi"/>
          <w:sz w:val="24"/>
          <w:szCs w:val="24"/>
          <w:lang w:eastAsia="tr-TR"/>
        </w:rPr>
        <w:t>tecvit</w:t>
      </w:r>
      <w:r w:rsidR="00873BDA" w:rsidRPr="00992865">
        <w:rPr>
          <w:rFonts w:asciiTheme="majorBidi" w:eastAsia="Times New Roman" w:hAnsiTheme="majorBidi" w:cstheme="majorBidi"/>
          <w:sz w:val="24"/>
          <w:szCs w:val="24"/>
          <w:lang w:eastAsia="tr-TR"/>
        </w:rPr>
        <w:t xml:space="preserve"> öğre</w:t>
      </w:r>
      <w:r w:rsidR="007556B1" w:rsidRPr="00992865">
        <w:rPr>
          <w:rFonts w:asciiTheme="majorBidi" w:eastAsia="Times New Roman" w:hAnsiTheme="majorBidi" w:cstheme="majorBidi"/>
          <w:sz w:val="24"/>
          <w:szCs w:val="24"/>
          <w:lang w:eastAsia="tr-TR"/>
        </w:rPr>
        <w:t>nmiş ve hafızlığını tamamladı</w:t>
      </w:r>
      <w:r w:rsidR="00873BDA" w:rsidRPr="00992865">
        <w:rPr>
          <w:rFonts w:asciiTheme="majorBidi" w:eastAsia="Times New Roman" w:hAnsiTheme="majorBidi" w:cstheme="majorBidi"/>
          <w:sz w:val="24"/>
          <w:szCs w:val="24"/>
          <w:lang w:eastAsia="tr-TR"/>
        </w:rPr>
        <w:t>. 1885-1890 yıllarında Buhara'da</w:t>
      </w:r>
      <w:r w:rsidR="007556B1" w:rsidRPr="00992865">
        <w:rPr>
          <w:rFonts w:asciiTheme="majorBidi" w:eastAsia="Times New Roman" w:hAnsiTheme="majorBidi" w:cstheme="majorBidi"/>
          <w:sz w:val="24"/>
          <w:szCs w:val="24"/>
          <w:lang w:eastAsia="tr-TR"/>
        </w:rPr>
        <w:t>ki Mir Arap Medresesi'nde tahsil gördü</w:t>
      </w:r>
      <w:r w:rsidR="00873BDA" w:rsidRPr="00992865">
        <w:rPr>
          <w:rFonts w:asciiTheme="majorBidi" w:eastAsia="Times New Roman" w:hAnsiTheme="majorBidi" w:cstheme="majorBidi"/>
          <w:sz w:val="24"/>
          <w:szCs w:val="24"/>
          <w:lang w:eastAsia="tr-TR"/>
        </w:rPr>
        <w:t xml:space="preserve"> ancak eğitimini tamam</w:t>
      </w:r>
      <w:r w:rsidR="007556B1" w:rsidRPr="00992865">
        <w:rPr>
          <w:rFonts w:asciiTheme="majorBidi" w:eastAsia="Times New Roman" w:hAnsiTheme="majorBidi" w:cstheme="majorBidi"/>
          <w:sz w:val="24"/>
          <w:szCs w:val="24"/>
          <w:lang w:eastAsia="tr-TR"/>
        </w:rPr>
        <w:t>lamadan Taşkent'e dönüp Derhan C</w:t>
      </w:r>
      <w:r w:rsidR="00873BDA" w:rsidRPr="00992865">
        <w:rPr>
          <w:rFonts w:asciiTheme="majorBidi" w:eastAsia="Times New Roman" w:hAnsiTheme="majorBidi" w:cstheme="majorBidi"/>
          <w:sz w:val="24"/>
          <w:szCs w:val="24"/>
          <w:lang w:eastAsia="tr-TR"/>
        </w:rPr>
        <w:t>amii</w:t>
      </w:r>
      <w:r w:rsidR="007556B1" w:rsidRPr="00992865">
        <w:rPr>
          <w:rFonts w:asciiTheme="majorBidi" w:eastAsia="Times New Roman" w:hAnsiTheme="majorBidi" w:cstheme="majorBidi"/>
          <w:sz w:val="24"/>
          <w:szCs w:val="24"/>
          <w:lang w:eastAsia="tr-TR"/>
        </w:rPr>
        <w:t>'</w:t>
      </w:r>
      <w:r w:rsidR="00873BDA" w:rsidRPr="00992865">
        <w:rPr>
          <w:rFonts w:asciiTheme="majorBidi" w:eastAsia="Times New Roman" w:hAnsiTheme="majorBidi" w:cstheme="majorBidi"/>
          <w:sz w:val="24"/>
          <w:szCs w:val="24"/>
          <w:lang w:eastAsia="tr-TR"/>
        </w:rPr>
        <w:t>nde imamlık vazifesine başladı.</w:t>
      </w:r>
    </w:p>
    <w:p w:rsidR="00873BDA" w:rsidRPr="00992865" w:rsidRDefault="00873BDA" w:rsidP="00DC3455">
      <w:pPr>
        <w:rPr>
          <w:rFonts w:asciiTheme="majorBidi" w:eastAsia="Times New Roman" w:hAnsiTheme="majorBidi" w:cstheme="majorBidi"/>
          <w:sz w:val="24"/>
          <w:szCs w:val="24"/>
          <w:lang w:eastAsia="tr-TR"/>
        </w:rPr>
      </w:pPr>
      <w:r w:rsidRPr="00992865">
        <w:rPr>
          <w:rFonts w:asciiTheme="majorBidi" w:eastAsia="Times New Roman" w:hAnsiTheme="majorBidi" w:cstheme="majorBidi"/>
          <w:sz w:val="24"/>
          <w:szCs w:val="24"/>
          <w:lang w:eastAsia="tr-TR"/>
        </w:rPr>
        <w:t>Münevver Kari</w:t>
      </w:r>
      <w:r w:rsidR="007556B1" w:rsidRPr="00992865">
        <w:rPr>
          <w:rFonts w:asciiTheme="majorBidi" w:eastAsia="Times New Roman" w:hAnsiTheme="majorBidi" w:cstheme="majorBidi"/>
          <w:sz w:val="24"/>
          <w:szCs w:val="24"/>
          <w:lang w:eastAsia="tr-TR"/>
        </w:rPr>
        <w:t>, XIX. Asrın sonundan itibaren Ceditçilik H</w:t>
      </w:r>
      <w:r w:rsidRPr="00992865">
        <w:rPr>
          <w:rFonts w:asciiTheme="majorBidi" w:eastAsia="Times New Roman" w:hAnsiTheme="majorBidi" w:cstheme="majorBidi"/>
          <w:sz w:val="24"/>
          <w:szCs w:val="24"/>
          <w:lang w:eastAsia="tr-TR"/>
        </w:rPr>
        <w:t>ar</w:t>
      </w:r>
      <w:r w:rsidR="007556B1" w:rsidRPr="00992865">
        <w:rPr>
          <w:rFonts w:asciiTheme="majorBidi" w:eastAsia="Times New Roman" w:hAnsiTheme="majorBidi" w:cstheme="majorBidi"/>
          <w:sz w:val="24"/>
          <w:szCs w:val="24"/>
          <w:lang w:eastAsia="tr-TR"/>
        </w:rPr>
        <w:t>eketi'ne etkin olarak katıldı</w:t>
      </w:r>
      <w:r w:rsidRPr="00992865">
        <w:rPr>
          <w:rFonts w:asciiTheme="majorBidi" w:eastAsia="Times New Roman" w:hAnsiTheme="majorBidi" w:cstheme="majorBidi"/>
          <w:sz w:val="24"/>
          <w:szCs w:val="24"/>
          <w:lang w:eastAsia="tr-TR"/>
        </w:rPr>
        <w:t>. 1901 yılında kendi evinde, sonra Taşkent'in çeşitli sem</w:t>
      </w:r>
      <w:r w:rsidR="007556B1" w:rsidRPr="00992865">
        <w:rPr>
          <w:rFonts w:asciiTheme="majorBidi" w:eastAsia="Times New Roman" w:hAnsiTheme="majorBidi" w:cstheme="majorBidi"/>
          <w:sz w:val="24"/>
          <w:szCs w:val="24"/>
          <w:lang w:eastAsia="tr-TR"/>
        </w:rPr>
        <w:t>tlerinde Cedit Okulları açtı</w:t>
      </w:r>
      <w:r w:rsidRPr="00992865">
        <w:rPr>
          <w:rFonts w:asciiTheme="majorBidi" w:eastAsia="Times New Roman" w:hAnsiTheme="majorBidi" w:cstheme="majorBidi"/>
          <w:sz w:val="24"/>
          <w:szCs w:val="24"/>
          <w:lang w:eastAsia="tr-TR"/>
        </w:rPr>
        <w:t>.</w:t>
      </w:r>
    </w:p>
    <w:p w:rsidR="00997F63" w:rsidRPr="00992865" w:rsidRDefault="00873BDA" w:rsidP="00992865">
      <w:pPr>
        <w:rPr>
          <w:rFonts w:asciiTheme="majorBidi" w:eastAsia="Times New Roman" w:hAnsiTheme="majorBidi" w:cstheme="majorBidi"/>
          <w:sz w:val="24"/>
          <w:szCs w:val="24"/>
          <w:lang w:eastAsia="tr-TR"/>
        </w:rPr>
      </w:pPr>
      <w:r w:rsidRPr="00992865">
        <w:rPr>
          <w:rFonts w:asciiTheme="majorBidi" w:eastAsia="Times New Roman" w:hAnsiTheme="majorBidi" w:cstheme="majorBidi"/>
          <w:sz w:val="24"/>
          <w:szCs w:val="24"/>
          <w:lang w:eastAsia="tr-TR"/>
        </w:rPr>
        <w:t xml:space="preserve">1904 yılından sonra </w:t>
      </w:r>
      <w:r w:rsidR="009D65F6" w:rsidRPr="00992865">
        <w:rPr>
          <w:rFonts w:asciiTheme="majorBidi" w:eastAsia="Times New Roman" w:hAnsiTheme="majorBidi" w:cstheme="majorBidi"/>
          <w:sz w:val="24"/>
          <w:szCs w:val="24"/>
          <w:lang w:eastAsia="tr-TR"/>
        </w:rPr>
        <w:t>sosyal, siyasi</w:t>
      </w:r>
      <w:r w:rsidRPr="00992865">
        <w:rPr>
          <w:rFonts w:asciiTheme="majorBidi" w:eastAsia="Times New Roman" w:hAnsiTheme="majorBidi" w:cstheme="majorBidi"/>
          <w:sz w:val="24"/>
          <w:szCs w:val="24"/>
          <w:lang w:eastAsia="tr-TR"/>
        </w:rPr>
        <w:t xml:space="preserve"> ve kültürel çalışmalara başladı. 1906 yılından </w:t>
      </w:r>
      <w:r w:rsidR="00AA3F09" w:rsidRPr="00992865">
        <w:rPr>
          <w:rFonts w:asciiTheme="majorBidi" w:eastAsia="Times New Roman" w:hAnsiTheme="majorBidi" w:cstheme="majorBidi"/>
          <w:sz w:val="24"/>
          <w:szCs w:val="24"/>
          <w:lang w:eastAsia="tr-TR"/>
        </w:rPr>
        <w:t xml:space="preserve">"Orta Asya'nın </w:t>
      </w:r>
      <w:r w:rsidR="00992865">
        <w:rPr>
          <w:rFonts w:asciiTheme="majorBidi" w:eastAsia="Times New Roman" w:hAnsiTheme="majorBidi" w:cstheme="majorBidi"/>
          <w:sz w:val="24"/>
          <w:szCs w:val="24"/>
          <w:lang w:eastAsia="tr-TR"/>
        </w:rPr>
        <w:t>hayatı</w:t>
      </w:r>
      <w:bookmarkStart w:id="0" w:name="_GoBack"/>
      <w:bookmarkEnd w:id="0"/>
      <w:r w:rsidR="007556B1" w:rsidRPr="00992865">
        <w:rPr>
          <w:rFonts w:asciiTheme="majorBidi" w:eastAsia="Times New Roman" w:hAnsiTheme="majorBidi" w:cstheme="majorBidi"/>
          <w:sz w:val="24"/>
          <w:szCs w:val="24"/>
          <w:lang w:eastAsia="tr-TR"/>
        </w:rPr>
        <w:t xml:space="preserve"> </w:t>
      </w:r>
      <w:r w:rsidR="00AA3F09" w:rsidRPr="00992865">
        <w:rPr>
          <w:rFonts w:asciiTheme="majorBidi" w:eastAsia="Times New Roman" w:hAnsiTheme="majorBidi" w:cstheme="majorBidi"/>
          <w:sz w:val="24"/>
          <w:szCs w:val="24"/>
          <w:lang w:eastAsia="tr-TR"/>
        </w:rPr>
        <w:t xml:space="preserve">,"Terakki" gazetelerinde çalıştı. Aynı </w:t>
      </w:r>
      <w:r w:rsidR="00977929" w:rsidRPr="00992865">
        <w:rPr>
          <w:rFonts w:asciiTheme="majorBidi" w:eastAsia="Times New Roman" w:hAnsiTheme="majorBidi" w:cstheme="majorBidi"/>
          <w:sz w:val="24"/>
          <w:szCs w:val="24"/>
          <w:lang w:eastAsia="tr-TR"/>
        </w:rPr>
        <w:t xml:space="preserve">yıl </w:t>
      </w:r>
      <w:r w:rsidR="005D1612" w:rsidRPr="00992865">
        <w:rPr>
          <w:rFonts w:asciiTheme="majorBidi" w:hAnsiTheme="majorBidi" w:cstheme="majorBidi"/>
          <w:sz w:val="24"/>
          <w:szCs w:val="24"/>
        </w:rPr>
        <w:t xml:space="preserve">Özbek basınının ilk örneklerinden olan </w:t>
      </w:r>
      <w:r w:rsidR="00AA3F09" w:rsidRPr="00992865">
        <w:rPr>
          <w:rFonts w:asciiTheme="majorBidi" w:eastAsia="Times New Roman" w:hAnsiTheme="majorBidi" w:cstheme="majorBidi"/>
          <w:sz w:val="24"/>
          <w:szCs w:val="24"/>
          <w:lang w:eastAsia="tr-TR"/>
        </w:rPr>
        <w:t>"</w:t>
      </w:r>
      <w:r w:rsidR="009D65F6" w:rsidRPr="00992865">
        <w:rPr>
          <w:rFonts w:asciiTheme="majorBidi" w:eastAsia="Times New Roman" w:hAnsiTheme="majorBidi" w:cstheme="majorBidi"/>
          <w:sz w:val="24"/>
          <w:szCs w:val="24"/>
          <w:lang w:eastAsia="tr-TR"/>
        </w:rPr>
        <w:t>Hurşit</w:t>
      </w:r>
      <w:r w:rsidR="00AA3F09" w:rsidRPr="00992865">
        <w:rPr>
          <w:rFonts w:asciiTheme="majorBidi" w:eastAsia="Times New Roman" w:hAnsiTheme="majorBidi" w:cstheme="majorBidi"/>
          <w:sz w:val="24"/>
          <w:szCs w:val="24"/>
          <w:lang w:eastAsia="tr-TR"/>
        </w:rPr>
        <w:t>"</w:t>
      </w:r>
      <w:r w:rsidR="007556B1" w:rsidRPr="00992865">
        <w:rPr>
          <w:rFonts w:asciiTheme="majorBidi" w:eastAsia="Times New Roman" w:hAnsiTheme="majorBidi" w:cstheme="majorBidi"/>
          <w:sz w:val="24"/>
          <w:szCs w:val="24"/>
          <w:lang w:eastAsia="tr-TR"/>
        </w:rPr>
        <w:t>(1906)</w:t>
      </w:r>
      <w:r w:rsidR="00AA3F09" w:rsidRPr="00992865">
        <w:rPr>
          <w:rFonts w:asciiTheme="majorBidi" w:eastAsia="Times New Roman" w:hAnsiTheme="majorBidi" w:cstheme="majorBidi"/>
          <w:sz w:val="24"/>
          <w:szCs w:val="24"/>
          <w:lang w:eastAsia="tr-TR"/>
        </w:rPr>
        <w:t xml:space="preserve"> gazetesini </w:t>
      </w:r>
      <w:r w:rsidR="005D1612" w:rsidRPr="00992865">
        <w:rPr>
          <w:rFonts w:asciiTheme="majorBidi" w:eastAsia="Times New Roman" w:hAnsiTheme="majorBidi" w:cstheme="majorBidi"/>
          <w:sz w:val="24"/>
          <w:szCs w:val="24"/>
          <w:lang w:eastAsia="tr-TR"/>
        </w:rPr>
        <w:t xml:space="preserve">yayıncı ve yazar olarak </w:t>
      </w:r>
      <w:r w:rsidR="00AA3F09" w:rsidRPr="00992865">
        <w:rPr>
          <w:rFonts w:asciiTheme="majorBidi" w:eastAsia="Times New Roman" w:hAnsiTheme="majorBidi" w:cstheme="majorBidi"/>
          <w:sz w:val="24"/>
          <w:szCs w:val="24"/>
          <w:lang w:eastAsia="tr-TR"/>
        </w:rPr>
        <w:t>neşretti. "Şöhret"(1907) "Tüccar" (1907), "Asya" (1908)</w:t>
      </w:r>
      <w:r w:rsidR="00977929" w:rsidRPr="00992865">
        <w:rPr>
          <w:rFonts w:asciiTheme="majorBidi" w:eastAsia="Times New Roman" w:hAnsiTheme="majorBidi" w:cstheme="majorBidi"/>
          <w:sz w:val="24"/>
          <w:szCs w:val="24"/>
          <w:lang w:eastAsia="tr-TR"/>
        </w:rPr>
        <w:t xml:space="preserve"> gazetelerinde fikri ve edebi çalışmalarında bulundu. Daha sonra </w:t>
      </w:r>
      <w:r w:rsidR="005D1612" w:rsidRPr="00992865">
        <w:rPr>
          <w:rFonts w:asciiTheme="majorBidi" w:eastAsia="Times New Roman" w:hAnsiTheme="majorBidi" w:cstheme="majorBidi"/>
          <w:sz w:val="24"/>
          <w:szCs w:val="24"/>
          <w:lang w:eastAsia="tr-TR"/>
        </w:rPr>
        <w:t>"Sedayı</w:t>
      </w:r>
      <w:r w:rsidR="00977929" w:rsidRPr="00992865">
        <w:rPr>
          <w:rFonts w:asciiTheme="majorBidi" w:eastAsia="Times New Roman" w:hAnsiTheme="majorBidi" w:cstheme="majorBidi"/>
          <w:sz w:val="24"/>
          <w:szCs w:val="24"/>
          <w:lang w:eastAsia="tr-TR"/>
        </w:rPr>
        <w:t xml:space="preserve"> Türkist</w:t>
      </w:r>
      <w:r w:rsidR="005D1612" w:rsidRPr="00992865">
        <w:rPr>
          <w:rFonts w:asciiTheme="majorBidi" w:eastAsia="Times New Roman" w:hAnsiTheme="majorBidi" w:cstheme="majorBidi"/>
          <w:sz w:val="24"/>
          <w:szCs w:val="24"/>
          <w:lang w:eastAsia="tr-TR"/>
        </w:rPr>
        <w:t xml:space="preserve">an(Türkistan'ın Sesi) </w:t>
      </w:r>
      <w:r w:rsidR="00977929" w:rsidRPr="00992865">
        <w:rPr>
          <w:rFonts w:asciiTheme="majorBidi" w:eastAsia="Times New Roman" w:hAnsiTheme="majorBidi" w:cstheme="majorBidi"/>
          <w:sz w:val="24"/>
          <w:szCs w:val="24"/>
          <w:lang w:eastAsia="tr-TR"/>
        </w:rPr>
        <w:t>(1914-15) gazetes</w:t>
      </w:r>
      <w:r w:rsidR="00997F63" w:rsidRPr="00992865">
        <w:rPr>
          <w:rFonts w:asciiTheme="majorBidi" w:eastAsia="Times New Roman" w:hAnsiTheme="majorBidi" w:cstheme="majorBidi"/>
          <w:sz w:val="24"/>
          <w:szCs w:val="24"/>
          <w:lang w:eastAsia="tr-TR"/>
        </w:rPr>
        <w:t xml:space="preserve">inde </w:t>
      </w:r>
      <w:r w:rsidR="00977929" w:rsidRPr="00992865">
        <w:rPr>
          <w:rFonts w:asciiTheme="majorBidi" w:eastAsia="Times New Roman" w:hAnsiTheme="majorBidi" w:cstheme="majorBidi"/>
          <w:sz w:val="24"/>
          <w:szCs w:val="24"/>
          <w:lang w:eastAsia="tr-TR"/>
        </w:rPr>
        <w:t>başyazar yardımcısı, "El-</w:t>
      </w:r>
      <w:r w:rsidR="009D65F6" w:rsidRPr="00992865">
        <w:rPr>
          <w:rFonts w:asciiTheme="majorBidi" w:eastAsia="Times New Roman" w:hAnsiTheme="majorBidi" w:cstheme="majorBidi"/>
          <w:sz w:val="24"/>
          <w:szCs w:val="24"/>
          <w:lang w:eastAsia="tr-TR"/>
        </w:rPr>
        <w:t>Islah</w:t>
      </w:r>
      <w:r w:rsidR="00977929" w:rsidRPr="00992865">
        <w:rPr>
          <w:rFonts w:asciiTheme="majorBidi" w:eastAsia="Times New Roman" w:hAnsiTheme="majorBidi" w:cstheme="majorBidi"/>
          <w:sz w:val="24"/>
          <w:szCs w:val="24"/>
          <w:lang w:eastAsia="tr-TR"/>
        </w:rPr>
        <w:t>" dergisinde yazar, "Necat" ve "Kengeş</w:t>
      </w:r>
      <w:r w:rsidR="007556B1" w:rsidRPr="00992865">
        <w:rPr>
          <w:rFonts w:asciiTheme="majorBidi" w:eastAsia="Times New Roman" w:hAnsiTheme="majorBidi" w:cstheme="majorBidi"/>
          <w:sz w:val="24"/>
          <w:szCs w:val="24"/>
          <w:lang w:eastAsia="tr-TR"/>
        </w:rPr>
        <w:t xml:space="preserve"> </w:t>
      </w:r>
      <w:r w:rsidR="00977929" w:rsidRPr="00992865">
        <w:rPr>
          <w:rFonts w:asciiTheme="majorBidi" w:eastAsia="Times New Roman" w:hAnsiTheme="majorBidi" w:cstheme="majorBidi"/>
          <w:sz w:val="24"/>
          <w:szCs w:val="24"/>
          <w:lang w:eastAsia="tr-TR"/>
        </w:rPr>
        <w:t xml:space="preserve">(Kurul)" </w:t>
      </w:r>
      <w:r w:rsidR="00997F63" w:rsidRPr="00992865">
        <w:rPr>
          <w:rFonts w:asciiTheme="majorBidi" w:eastAsia="Times New Roman" w:hAnsiTheme="majorBidi" w:cstheme="majorBidi"/>
          <w:sz w:val="24"/>
          <w:szCs w:val="24"/>
          <w:lang w:eastAsia="tr-TR"/>
        </w:rPr>
        <w:t>(1917) gazetelerinde başyazarlık yap</w:t>
      </w:r>
      <w:r w:rsidR="007556B1" w:rsidRPr="00992865">
        <w:rPr>
          <w:rFonts w:asciiTheme="majorBidi" w:eastAsia="Times New Roman" w:hAnsiTheme="majorBidi" w:cstheme="majorBidi"/>
          <w:sz w:val="24"/>
          <w:szCs w:val="24"/>
          <w:lang w:eastAsia="tr-TR"/>
        </w:rPr>
        <w:t>tı</w:t>
      </w:r>
      <w:r w:rsidR="00997F63" w:rsidRPr="00992865">
        <w:rPr>
          <w:rFonts w:asciiTheme="majorBidi" w:eastAsia="Times New Roman" w:hAnsiTheme="majorBidi" w:cstheme="majorBidi"/>
          <w:sz w:val="24"/>
          <w:szCs w:val="24"/>
          <w:lang w:eastAsia="tr-TR"/>
        </w:rPr>
        <w:t>.</w:t>
      </w:r>
      <w:r w:rsidR="005D1612" w:rsidRPr="00992865">
        <w:rPr>
          <w:rFonts w:asciiTheme="majorBidi" w:hAnsiTheme="majorBidi" w:cstheme="majorBidi"/>
          <w:sz w:val="24"/>
          <w:szCs w:val="24"/>
        </w:rPr>
        <w:t xml:space="preserve"> </w:t>
      </w:r>
    </w:p>
    <w:p w:rsidR="005D1612" w:rsidRPr="00992865" w:rsidRDefault="005D1612" w:rsidP="005D1612">
      <w:pPr>
        <w:rPr>
          <w:rFonts w:asciiTheme="majorBidi" w:hAnsiTheme="majorBidi" w:cstheme="majorBidi"/>
          <w:sz w:val="24"/>
          <w:szCs w:val="24"/>
        </w:rPr>
      </w:pPr>
      <w:r w:rsidRPr="00992865">
        <w:rPr>
          <w:rFonts w:asciiTheme="majorBidi" w:hAnsiTheme="majorBidi" w:cstheme="majorBidi"/>
          <w:sz w:val="24"/>
          <w:szCs w:val="24"/>
        </w:rPr>
        <w:t xml:space="preserve">Sovyet devrinde açıkça eğitim işlerine devam ederken, gizli olarak da siyasi çalışmalarına devam etti. 1918 Nisan'ında Türkistan Halk Üniversitesi'nin kurucusu ve rektörü olarak seçildi. Onun çabalarıyla 2 Haziran 1918 tarihinde </w:t>
      </w:r>
      <w:r w:rsidR="009D65F6" w:rsidRPr="00992865">
        <w:rPr>
          <w:rFonts w:asciiTheme="majorBidi" w:hAnsiTheme="majorBidi" w:cstheme="majorBidi"/>
          <w:sz w:val="24"/>
          <w:szCs w:val="24"/>
        </w:rPr>
        <w:t>darü</w:t>
      </w:r>
      <w:r w:rsidRPr="00992865">
        <w:rPr>
          <w:rFonts w:asciiTheme="majorBidi" w:hAnsiTheme="majorBidi" w:cstheme="majorBidi"/>
          <w:sz w:val="24"/>
          <w:szCs w:val="24"/>
        </w:rPr>
        <w:t>l</w:t>
      </w:r>
      <w:r w:rsidR="009D65F6" w:rsidRPr="00992865">
        <w:rPr>
          <w:rFonts w:asciiTheme="majorBidi" w:hAnsiTheme="majorBidi" w:cstheme="majorBidi"/>
          <w:sz w:val="24"/>
          <w:szCs w:val="24"/>
        </w:rPr>
        <w:t xml:space="preserve"> - </w:t>
      </w:r>
      <w:r w:rsidRPr="00992865">
        <w:rPr>
          <w:rFonts w:asciiTheme="majorBidi" w:hAnsiTheme="majorBidi" w:cstheme="majorBidi"/>
          <w:sz w:val="24"/>
          <w:szCs w:val="24"/>
        </w:rPr>
        <w:t>muallimin</w:t>
      </w:r>
      <w:r w:rsidR="007556B1" w:rsidRPr="00992865">
        <w:rPr>
          <w:rFonts w:asciiTheme="majorBidi" w:hAnsiTheme="majorBidi" w:cstheme="majorBidi"/>
          <w:sz w:val="24"/>
          <w:szCs w:val="24"/>
        </w:rPr>
        <w:t xml:space="preserve"> (eğitmenler evi) de </w:t>
      </w:r>
      <w:r w:rsidRPr="00992865">
        <w:rPr>
          <w:rFonts w:asciiTheme="majorBidi" w:hAnsiTheme="majorBidi" w:cstheme="majorBidi"/>
          <w:sz w:val="24"/>
          <w:szCs w:val="24"/>
        </w:rPr>
        <w:t>çalışmaya başladı. 1918 yılında "Türk Ocağı"  derneğini kurdu.</w:t>
      </w:r>
    </w:p>
    <w:p w:rsidR="005D1612" w:rsidRPr="00992865" w:rsidRDefault="00AB016A" w:rsidP="00AB016A">
      <w:pPr>
        <w:rPr>
          <w:rFonts w:asciiTheme="majorBidi" w:hAnsiTheme="majorBidi" w:cstheme="majorBidi"/>
          <w:sz w:val="24"/>
          <w:szCs w:val="24"/>
        </w:rPr>
      </w:pPr>
      <w:r w:rsidRPr="00992865">
        <w:rPr>
          <w:rFonts w:asciiTheme="majorBidi" w:hAnsiTheme="majorBidi" w:cstheme="majorBidi"/>
          <w:sz w:val="24"/>
          <w:szCs w:val="24"/>
        </w:rPr>
        <w:t>Münevver Kari, 19</w:t>
      </w:r>
      <w:r w:rsidR="005D1612" w:rsidRPr="00992865">
        <w:rPr>
          <w:rFonts w:asciiTheme="majorBidi" w:hAnsiTheme="majorBidi" w:cstheme="majorBidi"/>
          <w:sz w:val="24"/>
          <w:szCs w:val="24"/>
        </w:rPr>
        <w:t xml:space="preserve">20 li yıllarda </w:t>
      </w:r>
      <w:r w:rsidRPr="00992865">
        <w:rPr>
          <w:rFonts w:asciiTheme="majorBidi" w:hAnsiTheme="majorBidi" w:cstheme="majorBidi"/>
          <w:sz w:val="24"/>
          <w:szCs w:val="24"/>
        </w:rPr>
        <w:t>Özbek yurdunun istiklali için mücadele eden "Milli İttihat" ve "Milli İstiklal" isimli gizli teş</w:t>
      </w:r>
      <w:r w:rsidR="007556B1" w:rsidRPr="00992865">
        <w:rPr>
          <w:rFonts w:asciiTheme="majorBidi" w:hAnsiTheme="majorBidi" w:cstheme="majorBidi"/>
          <w:sz w:val="24"/>
          <w:szCs w:val="24"/>
        </w:rPr>
        <w:t>kilatların önderliğini yaptı</w:t>
      </w:r>
      <w:r w:rsidRPr="00992865">
        <w:rPr>
          <w:rFonts w:asciiTheme="majorBidi" w:hAnsiTheme="majorBidi" w:cstheme="majorBidi"/>
          <w:sz w:val="24"/>
          <w:szCs w:val="24"/>
        </w:rPr>
        <w:t>.</w:t>
      </w:r>
    </w:p>
    <w:p w:rsidR="00DC3455" w:rsidRPr="00992865" w:rsidRDefault="00AB016A" w:rsidP="00FE0738">
      <w:pPr>
        <w:rPr>
          <w:rFonts w:asciiTheme="majorBidi" w:hAnsiTheme="majorBidi" w:cstheme="majorBidi"/>
          <w:sz w:val="24"/>
          <w:szCs w:val="24"/>
        </w:rPr>
      </w:pPr>
      <w:r w:rsidRPr="00992865">
        <w:rPr>
          <w:rFonts w:asciiTheme="majorBidi" w:hAnsiTheme="majorBidi" w:cstheme="majorBidi"/>
          <w:sz w:val="24"/>
          <w:szCs w:val="24"/>
        </w:rPr>
        <w:t>Münevver Kari, çeşit</w:t>
      </w:r>
      <w:r w:rsidR="007556B1" w:rsidRPr="00992865">
        <w:rPr>
          <w:rFonts w:asciiTheme="majorBidi" w:hAnsiTheme="majorBidi" w:cstheme="majorBidi"/>
          <w:sz w:val="24"/>
          <w:szCs w:val="24"/>
        </w:rPr>
        <w:t>li örgüt ve cemiyetler kurdu. "C</w:t>
      </w:r>
      <w:r w:rsidRPr="00992865">
        <w:rPr>
          <w:rFonts w:asciiTheme="majorBidi" w:hAnsiTheme="majorBidi" w:cstheme="majorBidi"/>
          <w:sz w:val="24"/>
          <w:szCs w:val="24"/>
        </w:rPr>
        <w:t>emiyeti İmd</w:t>
      </w:r>
      <w:r w:rsidR="007556B1" w:rsidRPr="00992865">
        <w:rPr>
          <w:rFonts w:asciiTheme="majorBidi" w:hAnsiTheme="majorBidi" w:cstheme="majorBidi"/>
          <w:sz w:val="24"/>
          <w:szCs w:val="24"/>
        </w:rPr>
        <w:t>adiye" (1909), "Turan"(1914), "T</w:t>
      </w:r>
      <w:r w:rsidRPr="00992865">
        <w:rPr>
          <w:rFonts w:asciiTheme="majorBidi" w:hAnsiTheme="majorBidi" w:cstheme="majorBidi"/>
          <w:sz w:val="24"/>
          <w:szCs w:val="24"/>
        </w:rPr>
        <w:t>ürkistan Kütüphanesi" (1914), "Ümit" (1914), "</w:t>
      </w:r>
      <w:r w:rsidR="007556B1" w:rsidRPr="00992865">
        <w:rPr>
          <w:rFonts w:asciiTheme="majorBidi" w:hAnsiTheme="majorBidi" w:cstheme="majorBidi"/>
          <w:sz w:val="24"/>
          <w:szCs w:val="24"/>
        </w:rPr>
        <w:t>Mektep" (1914), "Yardım" (1921) gibi</w:t>
      </w:r>
      <w:r w:rsidRPr="00992865">
        <w:rPr>
          <w:rFonts w:asciiTheme="majorBidi" w:hAnsiTheme="majorBidi" w:cstheme="majorBidi"/>
          <w:sz w:val="24"/>
          <w:szCs w:val="24"/>
        </w:rPr>
        <w:t xml:space="preserve"> cemiyet, teşkilat, şirket ve örgütlerde kurucu, yardımcı, başkan, üyelik vazifelerinde bulun</w:t>
      </w:r>
      <w:r w:rsidR="007556B1" w:rsidRPr="00992865">
        <w:rPr>
          <w:rFonts w:asciiTheme="majorBidi" w:hAnsiTheme="majorBidi" w:cstheme="majorBidi"/>
          <w:sz w:val="24"/>
          <w:szCs w:val="24"/>
        </w:rPr>
        <w:t>du</w:t>
      </w:r>
      <w:r w:rsidRPr="00992865">
        <w:rPr>
          <w:rFonts w:asciiTheme="majorBidi" w:hAnsiTheme="majorBidi" w:cstheme="majorBidi"/>
          <w:sz w:val="24"/>
          <w:szCs w:val="24"/>
        </w:rPr>
        <w:t>.</w:t>
      </w:r>
      <w:r w:rsidR="007556B1" w:rsidRPr="00992865">
        <w:rPr>
          <w:rFonts w:asciiTheme="majorBidi" w:hAnsiTheme="majorBidi" w:cstheme="majorBidi"/>
          <w:sz w:val="24"/>
          <w:szCs w:val="24"/>
        </w:rPr>
        <w:t xml:space="preserve"> Sovyet hükümeti devrinde Halk </w:t>
      </w:r>
      <w:r w:rsidR="009D65F6" w:rsidRPr="00992865">
        <w:rPr>
          <w:rFonts w:asciiTheme="majorBidi" w:hAnsiTheme="majorBidi" w:cstheme="majorBidi"/>
          <w:sz w:val="24"/>
          <w:szCs w:val="24"/>
        </w:rPr>
        <w:t>Darülfünun</w:t>
      </w:r>
      <w:r w:rsidRPr="00992865">
        <w:rPr>
          <w:rFonts w:asciiTheme="majorBidi" w:hAnsiTheme="majorBidi" w:cstheme="majorBidi"/>
          <w:sz w:val="24"/>
          <w:szCs w:val="24"/>
        </w:rPr>
        <w:t xml:space="preserve"> (</w:t>
      </w:r>
      <w:r w:rsidR="007556B1" w:rsidRPr="00992865">
        <w:rPr>
          <w:rFonts w:asciiTheme="majorBidi" w:hAnsiTheme="majorBidi" w:cstheme="majorBidi"/>
          <w:sz w:val="24"/>
          <w:szCs w:val="24"/>
        </w:rPr>
        <w:t>üniversitesi) şurasının başkanı,</w:t>
      </w:r>
      <w:r w:rsidRPr="00992865">
        <w:rPr>
          <w:rFonts w:asciiTheme="majorBidi" w:hAnsiTheme="majorBidi" w:cstheme="majorBidi"/>
          <w:sz w:val="24"/>
          <w:szCs w:val="24"/>
        </w:rPr>
        <w:t xml:space="preserve"> Türkistan halk</w:t>
      </w:r>
      <w:r w:rsidR="007556B1" w:rsidRPr="00992865">
        <w:rPr>
          <w:rFonts w:asciiTheme="majorBidi" w:hAnsiTheme="majorBidi" w:cstheme="majorBidi"/>
          <w:sz w:val="24"/>
          <w:szCs w:val="24"/>
        </w:rPr>
        <w:t xml:space="preserve"> </w:t>
      </w:r>
      <w:r w:rsidRPr="00992865">
        <w:rPr>
          <w:rFonts w:asciiTheme="majorBidi" w:hAnsiTheme="majorBidi" w:cstheme="majorBidi"/>
          <w:sz w:val="24"/>
          <w:szCs w:val="24"/>
        </w:rPr>
        <w:t xml:space="preserve">komiserliği Türk şubesinin </w:t>
      </w:r>
      <w:r w:rsidR="00F72103" w:rsidRPr="00992865">
        <w:rPr>
          <w:rFonts w:asciiTheme="majorBidi" w:hAnsiTheme="majorBidi" w:cstheme="majorBidi"/>
          <w:sz w:val="24"/>
          <w:szCs w:val="24"/>
        </w:rPr>
        <w:t>yöneticisi (1918), Taşkent şehir eğitim naziri, Şark Halkları Kongresi (1920 Bakü) delegesi heyet üyesi, Buhara Halk Sovyet Cum</w:t>
      </w:r>
      <w:r w:rsidR="007556B1" w:rsidRPr="00992865">
        <w:rPr>
          <w:rFonts w:asciiTheme="majorBidi" w:hAnsiTheme="majorBidi" w:cstheme="majorBidi"/>
          <w:sz w:val="24"/>
          <w:szCs w:val="24"/>
        </w:rPr>
        <w:t>huriyeti'nin Eğitim Bakanlığı Vakıf Bölüm Başkanlığı (1920-21) Taşkent Şehir Halk Eğitim Bölüm M</w:t>
      </w:r>
      <w:r w:rsidR="00F72103" w:rsidRPr="00992865">
        <w:rPr>
          <w:rFonts w:asciiTheme="majorBidi" w:hAnsiTheme="majorBidi" w:cstheme="majorBidi"/>
          <w:sz w:val="24"/>
          <w:szCs w:val="24"/>
        </w:rPr>
        <w:t>üdürlüğü (1921), akademmerkez başkanı</w:t>
      </w:r>
      <w:r w:rsidR="0018016C" w:rsidRPr="00992865">
        <w:rPr>
          <w:rFonts w:asciiTheme="majorBidi" w:hAnsiTheme="majorBidi" w:cstheme="majorBidi"/>
          <w:sz w:val="24"/>
          <w:szCs w:val="24"/>
          <w:u w:val="single"/>
        </w:rPr>
        <w:t xml:space="preserve"> </w:t>
      </w:r>
      <w:r w:rsidR="00F72103" w:rsidRPr="00992865">
        <w:rPr>
          <w:rFonts w:asciiTheme="majorBidi" w:hAnsiTheme="majorBidi" w:cstheme="majorBidi"/>
          <w:sz w:val="24"/>
          <w:szCs w:val="24"/>
        </w:rPr>
        <w:t>(1922)</w:t>
      </w:r>
      <w:r w:rsidR="007556B1" w:rsidRPr="00992865">
        <w:rPr>
          <w:rFonts w:asciiTheme="majorBidi" w:hAnsiTheme="majorBidi" w:cstheme="majorBidi"/>
          <w:sz w:val="24"/>
          <w:szCs w:val="24"/>
        </w:rPr>
        <w:t>, Nevai O</w:t>
      </w:r>
      <w:r w:rsidR="00F72103" w:rsidRPr="00992865">
        <w:rPr>
          <w:rFonts w:asciiTheme="majorBidi" w:hAnsiTheme="majorBidi" w:cstheme="majorBidi"/>
          <w:sz w:val="24"/>
          <w:szCs w:val="24"/>
        </w:rPr>
        <w:t xml:space="preserve">kulu, Nerimanov pedagoji </w:t>
      </w:r>
      <w:r w:rsidR="00FE0738" w:rsidRPr="00992865">
        <w:rPr>
          <w:rFonts w:asciiTheme="majorBidi" w:hAnsiTheme="majorBidi" w:cstheme="majorBidi"/>
          <w:sz w:val="24"/>
          <w:szCs w:val="24"/>
        </w:rPr>
        <w:t>enstitüsü</w:t>
      </w:r>
      <w:r w:rsidR="007556B1" w:rsidRPr="00992865">
        <w:rPr>
          <w:rFonts w:asciiTheme="majorBidi" w:hAnsiTheme="majorBidi" w:cstheme="majorBidi"/>
          <w:sz w:val="24"/>
          <w:szCs w:val="24"/>
        </w:rPr>
        <w:t>, Kadınlar P</w:t>
      </w:r>
      <w:r w:rsidR="00F72103" w:rsidRPr="00992865">
        <w:rPr>
          <w:rFonts w:asciiTheme="majorBidi" w:hAnsiTheme="majorBidi" w:cstheme="majorBidi"/>
          <w:sz w:val="24"/>
          <w:szCs w:val="24"/>
        </w:rPr>
        <w:t>edagoji</w:t>
      </w:r>
      <w:r w:rsidR="007556B1" w:rsidRPr="00992865">
        <w:rPr>
          <w:rFonts w:asciiTheme="majorBidi" w:hAnsiTheme="majorBidi" w:cstheme="majorBidi"/>
          <w:sz w:val="24"/>
          <w:szCs w:val="24"/>
        </w:rPr>
        <w:t xml:space="preserve"> E</w:t>
      </w:r>
      <w:r w:rsidR="00F35D3B" w:rsidRPr="00992865">
        <w:rPr>
          <w:rFonts w:asciiTheme="majorBidi" w:hAnsiTheme="majorBidi" w:cstheme="majorBidi"/>
          <w:sz w:val="24"/>
          <w:szCs w:val="24"/>
        </w:rPr>
        <w:t>nstitüsü</w:t>
      </w:r>
      <w:r w:rsidR="007556B1" w:rsidRPr="00992865">
        <w:rPr>
          <w:rFonts w:asciiTheme="majorBidi" w:hAnsiTheme="majorBidi" w:cstheme="majorBidi"/>
          <w:sz w:val="24"/>
          <w:szCs w:val="24"/>
        </w:rPr>
        <w:t>'</w:t>
      </w:r>
      <w:r w:rsidR="00F35D3B" w:rsidRPr="00992865">
        <w:rPr>
          <w:rFonts w:asciiTheme="majorBidi" w:hAnsiTheme="majorBidi" w:cstheme="majorBidi"/>
          <w:sz w:val="24"/>
          <w:szCs w:val="24"/>
        </w:rPr>
        <w:t>nde öğretmen, (1923-25)</w:t>
      </w:r>
      <w:r w:rsidR="007556B1" w:rsidRPr="00992865">
        <w:rPr>
          <w:rFonts w:asciiTheme="majorBidi" w:hAnsiTheme="majorBidi" w:cstheme="majorBidi"/>
          <w:sz w:val="24"/>
          <w:szCs w:val="24"/>
        </w:rPr>
        <w:t xml:space="preserve"> </w:t>
      </w:r>
      <w:r w:rsidR="00FE0738" w:rsidRPr="00992865">
        <w:rPr>
          <w:rFonts w:asciiTheme="majorBidi" w:hAnsiTheme="majorBidi" w:cstheme="majorBidi"/>
          <w:sz w:val="24"/>
          <w:szCs w:val="24"/>
        </w:rPr>
        <w:t>Semerkant</w:t>
      </w:r>
      <w:r w:rsidR="007556B1" w:rsidRPr="00992865">
        <w:rPr>
          <w:rFonts w:asciiTheme="majorBidi" w:hAnsiTheme="majorBidi" w:cstheme="majorBidi"/>
          <w:sz w:val="24"/>
          <w:szCs w:val="24"/>
        </w:rPr>
        <w:t xml:space="preserve"> Şehir M</w:t>
      </w:r>
      <w:r w:rsidR="00F35D3B" w:rsidRPr="00992865">
        <w:rPr>
          <w:rFonts w:asciiTheme="majorBidi" w:hAnsiTheme="majorBidi" w:cstheme="majorBidi"/>
          <w:sz w:val="24"/>
          <w:szCs w:val="24"/>
        </w:rPr>
        <w:t>üzesi</w:t>
      </w:r>
      <w:r w:rsidR="007556B1" w:rsidRPr="00992865">
        <w:rPr>
          <w:rFonts w:asciiTheme="majorBidi" w:hAnsiTheme="majorBidi" w:cstheme="majorBidi"/>
          <w:sz w:val="24"/>
          <w:szCs w:val="24"/>
        </w:rPr>
        <w:t>'</w:t>
      </w:r>
      <w:r w:rsidR="00F35D3B" w:rsidRPr="00992865">
        <w:rPr>
          <w:rFonts w:asciiTheme="majorBidi" w:hAnsiTheme="majorBidi" w:cstheme="majorBidi"/>
          <w:sz w:val="24"/>
          <w:szCs w:val="24"/>
        </w:rPr>
        <w:t>nde bi</w:t>
      </w:r>
      <w:r w:rsidR="007556B1" w:rsidRPr="00992865">
        <w:rPr>
          <w:rFonts w:asciiTheme="majorBidi" w:hAnsiTheme="majorBidi" w:cstheme="majorBidi"/>
          <w:sz w:val="24"/>
          <w:szCs w:val="24"/>
        </w:rPr>
        <w:t>limsel araştırmacı, Özbekistan Eski Eserler Koruma K</w:t>
      </w:r>
      <w:r w:rsidR="00F35D3B" w:rsidRPr="00992865">
        <w:rPr>
          <w:rFonts w:asciiTheme="majorBidi" w:hAnsiTheme="majorBidi" w:cstheme="majorBidi"/>
          <w:sz w:val="24"/>
          <w:szCs w:val="24"/>
        </w:rPr>
        <w:t>omitesi</w:t>
      </w:r>
      <w:r w:rsidR="007556B1" w:rsidRPr="00992865">
        <w:rPr>
          <w:rFonts w:asciiTheme="majorBidi" w:hAnsiTheme="majorBidi" w:cstheme="majorBidi"/>
          <w:sz w:val="24"/>
          <w:szCs w:val="24"/>
        </w:rPr>
        <w:t>'</w:t>
      </w:r>
      <w:r w:rsidR="00F35D3B" w:rsidRPr="00992865">
        <w:rPr>
          <w:rFonts w:asciiTheme="majorBidi" w:hAnsiTheme="majorBidi" w:cstheme="majorBidi"/>
          <w:sz w:val="24"/>
          <w:szCs w:val="24"/>
        </w:rPr>
        <w:t>nde Taşkent- Fergane bölümünde ka</w:t>
      </w:r>
      <w:r w:rsidR="0018016C" w:rsidRPr="00992865">
        <w:rPr>
          <w:rFonts w:asciiTheme="majorBidi" w:hAnsiTheme="majorBidi" w:cstheme="majorBidi"/>
          <w:sz w:val="24"/>
          <w:szCs w:val="24"/>
        </w:rPr>
        <w:t>tip (1927-28) olarak çalıştı</w:t>
      </w:r>
      <w:r w:rsidR="00F35D3B" w:rsidRPr="00992865">
        <w:rPr>
          <w:rFonts w:asciiTheme="majorBidi" w:hAnsiTheme="majorBidi" w:cstheme="majorBidi"/>
          <w:sz w:val="24"/>
          <w:szCs w:val="24"/>
        </w:rPr>
        <w:t>.</w:t>
      </w:r>
    </w:p>
    <w:p w:rsidR="00A37209" w:rsidRPr="00992865" w:rsidRDefault="00A37209" w:rsidP="00992865">
      <w:pPr>
        <w:rPr>
          <w:rFonts w:asciiTheme="majorBidi" w:hAnsiTheme="majorBidi" w:cstheme="majorBidi"/>
          <w:sz w:val="24"/>
          <w:szCs w:val="24"/>
        </w:rPr>
      </w:pPr>
      <w:r w:rsidRPr="00992865">
        <w:rPr>
          <w:rFonts w:asciiTheme="majorBidi" w:hAnsiTheme="majorBidi" w:cstheme="majorBidi"/>
          <w:sz w:val="24"/>
          <w:szCs w:val="24"/>
        </w:rPr>
        <w:t>Münevver Kari birçok ders kitabının da müellifidir.</w:t>
      </w:r>
      <w:r w:rsidR="007556B1" w:rsidRPr="00992865">
        <w:rPr>
          <w:rFonts w:asciiTheme="majorBidi" w:hAnsiTheme="majorBidi" w:cstheme="majorBidi"/>
          <w:sz w:val="24"/>
          <w:szCs w:val="24"/>
        </w:rPr>
        <w:t xml:space="preserve"> O</w:t>
      </w:r>
      <w:r w:rsidRPr="00992865">
        <w:rPr>
          <w:rFonts w:asciiTheme="majorBidi" w:hAnsiTheme="majorBidi" w:cstheme="majorBidi"/>
          <w:sz w:val="24"/>
          <w:szCs w:val="24"/>
        </w:rPr>
        <w:t>nun "Edibi Evvel" (1907), "Edib üs-Sani"(1907), "Usulü Hesap","Tarih</w:t>
      </w:r>
      <w:r w:rsidR="0018016C" w:rsidRPr="00992865">
        <w:rPr>
          <w:rFonts w:asciiTheme="majorBidi" w:hAnsiTheme="majorBidi" w:cstheme="majorBidi"/>
          <w:sz w:val="24"/>
          <w:szCs w:val="24"/>
        </w:rPr>
        <w:t>-</w:t>
      </w:r>
      <w:r w:rsidRPr="00992865">
        <w:rPr>
          <w:rFonts w:asciiTheme="majorBidi" w:hAnsiTheme="majorBidi" w:cstheme="majorBidi"/>
          <w:sz w:val="24"/>
          <w:szCs w:val="24"/>
        </w:rPr>
        <w:t>i Kavm Türk",</w:t>
      </w:r>
      <w:r w:rsidR="0018016C" w:rsidRPr="00992865">
        <w:rPr>
          <w:rFonts w:asciiTheme="majorBidi" w:hAnsiTheme="majorBidi" w:cstheme="majorBidi"/>
          <w:sz w:val="24"/>
          <w:szCs w:val="24"/>
        </w:rPr>
        <w:t xml:space="preserve"> </w:t>
      </w:r>
      <w:r w:rsidRPr="00992865">
        <w:rPr>
          <w:rFonts w:asciiTheme="majorBidi" w:hAnsiTheme="majorBidi" w:cstheme="majorBidi"/>
          <w:sz w:val="24"/>
          <w:szCs w:val="24"/>
        </w:rPr>
        <w:t>"</w:t>
      </w:r>
      <w:r w:rsidR="00FE0738" w:rsidRPr="00992865">
        <w:rPr>
          <w:rFonts w:asciiTheme="majorBidi" w:hAnsiTheme="majorBidi" w:cstheme="majorBidi"/>
          <w:sz w:val="24"/>
          <w:szCs w:val="24"/>
        </w:rPr>
        <w:t>Tecvit</w:t>
      </w:r>
      <w:r w:rsidR="0018016C" w:rsidRPr="00992865">
        <w:rPr>
          <w:rFonts w:asciiTheme="majorBidi" w:hAnsiTheme="majorBidi" w:cstheme="majorBidi"/>
          <w:sz w:val="24"/>
          <w:szCs w:val="24"/>
        </w:rPr>
        <w:t>"(1911), "Hevayici Dünya","T</w:t>
      </w:r>
      <w:r w:rsidRPr="00992865">
        <w:rPr>
          <w:rFonts w:asciiTheme="majorBidi" w:hAnsiTheme="majorBidi" w:cstheme="majorBidi"/>
          <w:sz w:val="24"/>
          <w:szCs w:val="24"/>
        </w:rPr>
        <w:t>arihi Enbiya","Tarihi</w:t>
      </w:r>
      <w:r w:rsidR="0018016C" w:rsidRPr="00992865">
        <w:rPr>
          <w:rFonts w:asciiTheme="majorBidi" w:hAnsiTheme="majorBidi" w:cstheme="majorBidi"/>
          <w:sz w:val="24"/>
          <w:szCs w:val="24"/>
        </w:rPr>
        <w:t xml:space="preserve"> </w:t>
      </w:r>
      <w:r w:rsidRPr="00992865">
        <w:rPr>
          <w:rFonts w:asciiTheme="majorBidi" w:hAnsiTheme="majorBidi" w:cstheme="majorBidi"/>
          <w:sz w:val="24"/>
          <w:szCs w:val="24"/>
        </w:rPr>
        <w:t xml:space="preserve">İslamiye"(1912), "Yeryüzü"(1916-17), 4 bölümden oluşan "Özbekçe Dil </w:t>
      </w:r>
      <w:r w:rsidRPr="00992865">
        <w:rPr>
          <w:rFonts w:asciiTheme="majorBidi" w:hAnsiTheme="majorBidi" w:cstheme="majorBidi"/>
          <w:sz w:val="24"/>
          <w:szCs w:val="24"/>
        </w:rPr>
        <w:lastRenderedPageBreak/>
        <w:t>Dersleri"(Şahresul Zünnun ve Kayyum Ramaz</w:t>
      </w:r>
      <w:r w:rsidR="00992865" w:rsidRPr="00992865">
        <w:rPr>
          <w:rFonts w:asciiTheme="majorBidi" w:hAnsiTheme="majorBidi" w:cstheme="majorBidi"/>
          <w:sz w:val="24"/>
          <w:szCs w:val="24"/>
        </w:rPr>
        <w:t>an ile birlikte,1925-26, 4 kısmına el konulmuştur</w:t>
      </w:r>
      <w:r w:rsidR="00472DB6" w:rsidRPr="00992865">
        <w:rPr>
          <w:rFonts w:asciiTheme="majorBidi" w:hAnsiTheme="majorBidi" w:cstheme="majorBidi"/>
          <w:sz w:val="24"/>
          <w:szCs w:val="24"/>
        </w:rPr>
        <w:t xml:space="preserve">) </w:t>
      </w:r>
      <w:r w:rsidR="0018016C" w:rsidRPr="00992865">
        <w:rPr>
          <w:rFonts w:asciiTheme="majorBidi" w:hAnsiTheme="majorBidi" w:cstheme="majorBidi"/>
          <w:sz w:val="24"/>
          <w:szCs w:val="24"/>
        </w:rPr>
        <w:t>kitabı</w:t>
      </w:r>
      <w:r w:rsidR="00472DB6" w:rsidRPr="00992865">
        <w:rPr>
          <w:rFonts w:asciiTheme="majorBidi" w:hAnsiTheme="majorBidi" w:cstheme="majorBidi"/>
          <w:sz w:val="24"/>
          <w:szCs w:val="24"/>
        </w:rPr>
        <w:t xml:space="preserve"> bir kaç kere basılmıştır.</w:t>
      </w:r>
      <w:r w:rsidR="0018016C" w:rsidRPr="00992865">
        <w:rPr>
          <w:rFonts w:asciiTheme="majorBidi" w:hAnsiTheme="majorBidi" w:cstheme="majorBidi"/>
          <w:sz w:val="24"/>
          <w:szCs w:val="24"/>
        </w:rPr>
        <w:t xml:space="preserve"> </w:t>
      </w:r>
      <w:r w:rsidR="00472DB6" w:rsidRPr="00992865">
        <w:rPr>
          <w:rFonts w:asciiTheme="majorBidi" w:hAnsiTheme="majorBidi" w:cstheme="majorBidi"/>
          <w:sz w:val="24"/>
          <w:szCs w:val="24"/>
        </w:rPr>
        <w:t xml:space="preserve">1914 yılında </w:t>
      </w:r>
      <w:r w:rsidR="0018016C" w:rsidRPr="00992865">
        <w:rPr>
          <w:rFonts w:asciiTheme="majorBidi" w:hAnsiTheme="majorBidi" w:cstheme="majorBidi"/>
          <w:sz w:val="24"/>
          <w:szCs w:val="24"/>
        </w:rPr>
        <w:t>ilerici</w:t>
      </w:r>
      <w:r w:rsidR="00FE0738" w:rsidRPr="00992865">
        <w:rPr>
          <w:rFonts w:asciiTheme="majorBidi" w:hAnsiTheme="majorBidi" w:cstheme="majorBidi"/>
          <w:sz w:val="24"/>
          <w:szCs w:val="24"/>
        </w:rPr>
        <w:t xml:space="preserve"> ö</w:t>
      </w:r>
      <w:r w:rsidR="00472DB6" w:rsidRPr="00992865">
        <w:rPr>
          <w:rFonts w:asciiTheme="majorBidi" w:hAnsiTheme="majorBidi" w:cstheme="majorBidi"/>
          <w:sz w:val="24"/>
          <w:szCs w:val="24"/>
        </w:rPr>
        <w:t>zbek şairlerini</w:t>
      </w:r>
      <w:r w:rsidR="0018016C" w:rsidRPr="00992865">
        <w:rPr>
          <w:rFonts w:asciiTheme="majorBidi" w:hAnsiTheme="majorBidi" w:cstheme="majorBidi"/>
          <w:sz w:val="24"/>
          <w:szCs w:val="24"/>
        </w:rPr>
        <w:t xml:space="preserve">n şiirlerini bir araya toplayıp </w:t>
      </w:r>
      <w:r w:rsidR="00472DB6" w:rsidRPr="00992865">
        <w:rPr>
          <w:rFonts w:asciiTheme="majorBidi" w:hAnsiTheme="majorBidi" w:cstheme="majorBidi"/>
          <w:sz w:val="24"/>
          <w:szCs w:val="24"/>
        </w:rPr>
        <w:t>"</w:t>
      </w:r>
      <w:r w:rsidR="00EE202C" w:rsidRPr="00992865">
        <w:rPr>
          <w:rFonts w:asciiTheme="majorBidi" w:hAnsiTheme="majorBidi" w:cstheme="majorBidi"/>
          <w:sz w:val="24"/>
          <w:szCs w:val="24"/>
        </w:rPr>
        <w:t>Çimenlik</w:t>
      </w:r>
      <w:r w:rsidR="0018016C" w:rsidRPr="00992865">
        <w:rPr>
          <w:rFonts w:asciiTheme="majorBidi" w:hAnsiTheme="majorBidi" w:cstheme="majorBidi"/>
          <w:sz w:val="24"/>
          <w:szCs w:val="24"/>
        </w:rPr>
        <w:t>" isimli kitapta yayınlamıştır.</w:t>
      </w:r>
    </w:p>
    <w:p w:rsidR="009D6B17" w:rsidRPr="00992865" w:rsidRDefault="003F717A" w:rsidP="0018016C">
      <w:pPr>
        <w:rPr>
          <w:rFonts w:asciiTheme="majorBidi" w:eastAsia="Times New Roman" w:hAnsiTheme="majorBidi" w:cstheme="majorBidi"/>
          <w:sz w:val="24"/>
          <w:szCs w:val="24"/>
          <w:lang w:eastAsia="tr-TR"/>
        </w:rPr>
      </w:pPr>
      <w:r w:rsidRPr="00992865">
        <w:rPr>
          <w:rFonts w:asciiTheme="majorBidi" w:hAnsiTheme="majorBidi" w:cstheme="majorBidi"/>
          <w:sz w:val="24"/>
          <w:szCs w:val="24"/>
        </w:rPr>
        <w:t>Münevver Kari, toplumsal-</w:t>
      </w:r>
      <w:r w:rsidR="00FE0738" w:rsidRPr="00992865">
        <w:rPr>
          <w:rFonts w:asciiTheme="majorBidi" w:hAnsiTheme="majorBidi" w:cstheme="majorBidi"/>
          <w:sz w:val="24"/>
          <w:szCs w:val="24"/>
        </w:rPr>
        <w:t>pedagojik</w:t>
      </w:r>
      <w:r w:rsidRPr="00992865">
        <w:rPr>
          <w:rFonts w:asciiTheme="majorBidi" w:hAnsiTheme="majorBidi" w:cstheme="majorBidi"/>
          <w:sz w:val="24"/>
          <w:szCs w:val="24"/>
        </w:rPr>
        <w:t xml:space="preserve"> faaliyetlerle beraber </w:t>
      </w:r>
      <w:r w:rsidR="00EE202C" w:rsidRPr="00992865">
        <w:rPr>
          <w:rFonts w:asciiTheme="majorBidi" w:hAnsiTheme="majorBidi" w:cstheme="majorBidi"/>
          <w:sz w:val="24"/>
          <w:szCs w:val="24"/>
        </w:rPr>
        <w:t>edebi çalışmalarda bulunmuştur.</w:t>
      </w:r>
      <w:r w:rsidR="0018016C" w:rsidRPr="00992865">
        <w:rPr>
          <w:rFonts w:asciiTheme="majorBidi" w:hAnsiTheme="majorBidi" w:cstheme="majorBidi"/>
          <w:sz w:val="24"/>
          <w:szCs w:val="24"/>
        </w:rPr>
        <w:t xml:space="preserve"> Onun</w:t>
      </w:r>
      <w:r w:rsidR="009D6B17" w:rsidRPr="00992865">
        <w:rPr>
          <w:rFonts w:asciiTheme="majorBidi" w:hAnsiTheme="majorBidi" w:cstheme="majorBidi"/>
          <w:sz w:val="24"/>
          <w:szCs w:val="24"/>
        </w:rPr>
        <w:t xml:space="preserve"> </w:t>
      </w:r>
      <w:r w:rsidR="0018016C" w:rsidRPr="00992865">
        <w:rPr>
          <w:rFonts w:asciiTheme="majorBidi" w:hAnsiTheme="majorBidi" w:cstheme="majorBidi"/>
          <w:sz w:val="24"/>
          <w:szCs w:val="24"/>
        </w:rPr>
        <w:t xml:space="preserve">kısa </w:t>
      </w:r>
      <w:r w:rsidR="00FE0738" w:rsidRPr="00992865">
        <w:rPr>
          <w:rFonts w:asciiTheme="majorBidi" w:hAnsiTheme="majorBidi" w:cstheme="majorBidi"/>
          <w:sz w:val="24"/>
          <w:szCs w:val="24"/>
        </w:rPr>
        <w:t>hikâyeleri</w:t>
      </w:r>
      <w:r w:rsidR="0018016C" w:rsidRPr="00992865">
        <w:rPr>
          <w:rFonts w:asciiTheme="majorBidi" w:hAnsiTheme="majorBidi" w:cstheme="majorBidi"/>
          <w:sz w:val="24"/>
          <w:szCs w:val="24"/>
        </w:rPr>
        <w:t xml:space="preserve">, </w:t>
      </w:r>
      <w:r w:rsidR="00FE0738" w:rsidRPr="00992865">
        <w:rPr>
          <w:rFonts w:asciiTheme="majorBidi" w:hAnsiTheme="majorBidi" w:cstheme="majorBidi"/>
          <w:sz w:val="24"/>
          <w:szCs w:val="24"/>
        </w:rPr>
        <w:t>pek çok</w:t>
      </w:r>
      <w:r w:rsidR="009D6B17" w:rsidRPr="00992865">
        <w:rPr>
          <w:rFonts w:asciiTheme="majorBidi" w:hAnsiTheme="majorBidi" w:cstheme="majorBidi"/>
          <w:sz w:val="24"/>
          <w:szCs w:val="24"/>
        </w:rPr>
        <w:t xml:space="preserve"> şiirleri, o zamanki yayın dünyasına ve kendisinin kurduğu ders kitaplarına girmiştir. Bunun için güçlü bir yazar ve edip olarak tanınmıştır. Makalelerinde insan, cemiyet, din ve dindarlık, ahlak, sömürgecilik ve hürriyet, aydın olmak, teşkilatçılık, devlet idaresi konularına özellikle önem vermiştir.</w:t>
      </w:r>
    </w:p>
    <w:p w:rsidR="00A37209" w:rsidRPr="00992865" w:rsidRDefault="009D6B17" w:rsidP="00CA5CCA">
      <w:pPr>
        <w:spacing w:before="100" w:beforeAutospacing="1" w:after="100" w:afterAutospacing="1" w:line="240" w:lineRule="auto"/>
        <w:rPr>
          <w:rFonts w:asciiTheme="majorBidi" w:eastAsia="Times New Roman" w:hAnsiTheme="majorBidi" w:cstheme="majorBidi"/>
          <w:sz w:val="24"/>
          <w:szCs w:val="24"/>
          <w:lang w:eastAsia="tr-TR"/>
        </w:rPr>
      </w:pPr>
      <w:r w:rsidRPr="00992865">
        <w:rPr>
          <w:rFonts w:asciiTheme="majorBidi" w:eastAsia="Times New Roman" w:hAnsiTheme="majorBidi" w:cstheme="majorBidi"/>
          <w:sz w:val="24"/>
          <w:szCs w:val="24"/>
          <w:lang w:eastAsia="tr-TR"/>
        </w:rPr>
        <w:t xml:space="preserve">Münevver Kari, </w:t>
      </w:r>
      <w:r w:rsidR="00CA5CCA" w:rsidRPr="00992865">
        <w:rPr>
          <w:rFonts w:asciiTheme="majorBidi" w:eastAsia="Times New Roman" w:hAnsiTheme="majorBidi" w:cstheme="majorBidi"/>
          <w:sz w:val="24"/>
          <w:szCs w:val="24"/>
          <w:lang w:eastAsia="tr-TR"/>
        </w:rPr>
        <w:t>faaliyetlerini sadece p</w:t>
      </w:r>
      <w:r w:rsidR="00FE0738" w:rsidRPr="00992865">
        <w:rPr>
          <w:rFonts w:asciiTheme="majorBidi" w:eastAsia="Times New Roman" w:hAnsiTheme="majorBidi" w:cstheme="majorBidi"/>
          <w:sz w:val="24"/>
          <w:szCs w:val="24"/>
          <w:lang w:eastAsia="tr-TR"/>
        </w:rPr>
        <w:t>edagoji, matbuat, yazarlık, edip</w:t>
      </w:r>
      <w:r w:rsidR="00CA5CCA" w:rsidRPr="00992865">
        <w:rPr>
          <w:rFonts w:asciiTheme="majorBidi" w:eastAsia="Times New Roman" w:hAnsiTheme="majorBidi" w:cstheme="majorBidi"/>
          <w:sz w:val="24"/>
          <w:szCs w:val="24"/>
          <w:lang w:eastAsia="tr-TR"/>
        </w:rPr>
        <w:t>lik ile sınırlandırmamış, ciddi bir şekilde siyasi çalışmalar yapmıştır. Bunun için müstemleke hükümet tarafından bir kaç kere gözaltına alınmıştır.</w:t>
      </w:r>
    </w:p>
    <w:p w:rsidR="00CA5CCA" w:rsidRPr="00992865" w:rsidRDefault="00CA5CCA" w:rsidP="0018016C">
      <w:pPr>
        <w:spacing w:before="100" w:beforeAutospacing="1" w:after="100" w:afterAutospacing="1" w:line="240" w:lineRule="auto"/>
        <w:rPr>
          <w:rFonts w:asciiTheme="majorBidi" w:eastAsia="Times New Roman" w:hAnsiTheme="majorBidi" w:cstheme="majorBidi"/>
          <w:sz w:val="24"/>
          <w:szCs w:val="24"/>
          <w:lang w:eastAsia="tr-TR"/>
        </w:rPr>
      </w:pPr>
      <w:r w:rsidRPr="00992865">
        <w:rPr>
          <w:rFonts w:asciiTheme="majorBidi" w:eastAsia="Times New Roman" w:hAnsiTheme="majorBidi" w:cstheme="majorBidi"/>
          <w:sz w:val="24"/>
          <w:szCs w:val="24"/>
          <w:lang w:eastAsia="tr-TR"/>
        </w:rPr>
        <w:t xml:space="preserve">Avrupa'nın  ekonomisi, sanayii, ilim ve </w:t>
      </w:r>
      <w:r w:rsidR="00FE0738" w:rsidRPr="00992865">
        <w:rPr>
          <w:rFonts w:asciiTheme="majorBidi" w:eastAsia="Times New Roman" w:hAnsiTheme="majorBidi" w:cstheme="majorBidi"/>
          <w:sz w:val="24"/>
          <w:szCs w:val="24"/>
          <w:lang w:eastAsia="tr-TR"/>
        </w:rPr>
        <w:t>fennini</w:t>
      </w:r>
      <w:r w:rsidRPr="00992865">
        <w:rPr>
          <w:rFonts w:asciiTheme="majorBidi" w:eastAsia="Times New Roman" w:hAnsiTheme="majorBidi" w:cstheme="majorBidi"/>
          <w:sz w:val="24"/>
          <w:szCs w:val="24"/>
          <w:lang w:eastAsia="tr-TR"/>
        </w:rPr>
        <w:t xml:space="preserve"> öğrenmeye çağırmış, geri kalmayı </w:t>
      </w:r>
      <w:r w:rsidR="00FE0738" w:rsidRPr="00992865">
        <w:rPr>
          <w:rFonts w:asciiTheme="majorBidi" w:eastAsia="Times New Roman" w:hAnsiTheme="majorBidi" w:cstheme="majorBidi"/>
          <w:sz w:val="24"/>
          <w:szCs w:val="24"/>
          <w:lang w:eastAsia="tr-TR"/>
        </w:rPr>
        <w:t>kötülemiştir. O</w:t>
      </w:r>
      <w:r w:rsidRPr="00992865">
        <w:rPr>
          <w:rFonts w:asciiTheme="majorBidi" w:eastAsia="Times New Roman" w:hAnsiTheme="majorBidi" w:cstheme="majorBidi"/>
          <w:sz w:val="24"/>
          <w:szCs w:val="24"/>
          <w:lang w:eastAsia="tr-TR"/>
        </w:rPr>
        <w:t xml:space="preserve"> düşünce ve </w:t>
      </w:r>
      <w:r w:rsidR="0018016C" w:rsidRPr="00992865">
        <w:rPr>
          <w:rFonts w:asciiTheme="majorBidi" w:eastAsia="Times New Roman" w:hAnsiTheme="majorBidi" w:cstheme="majorBidi"/>
          <w:sz w:val="24"/>
          <w:szCs w:val="24"/>
          <w:lang w:eastAsia="tr-TR"/>
        </w:rPr>
        <w:t xml:space="preserve">vicdan özgürlüğünü kısıtlamayan </w:t>
      </w:r>
      <w:r w:rsidRPr="00992865">
        <w:rPr>
          <w:rFonts w:asciiTheme="majorBidi" w:eastAsia="Times New Roman" w:hAnsiTheme="majorBidi" w:cstheme="majorBidi"/>
          <w:sz w:val="24"/>
          <w:szCs w:val="24"/>
          <w:lang w:eastAsia="tr-TR"/>
        </w:rPr>
        <w:t>laik demokratik devlet yanlısı olmuştur. Kokan şehrinde kurulan Türkistan muhtar Cumhuriyeti'ni desteklemiştir.(1917)</w:t>
      </w:r>
      <w:r w:rsidR="0018016C" w:rsidRPr="00992865">
        <w:rPr>
          <w:rFonts w:asciiTheme="majorBidi" w:eastAsia="Times New Roman" w:hAnsiTheme="majorBidi" w:cstheme="majorBidi"/>
          <w:sz w:val="24"/>
          <w:szCs w:val="24"/>
          <w:lang w:eastAsia="tr-TR"/>
        </w:rPr>
        <w:t xml:space="preserve"> </w:t>
      </w:r>
      <w:r w:rsidRPr="00992865">
        <w:rPr>
          <w:rFonts w:asciiTheme="majorBidi" w:eastAsia="Times New Roman" w:hAnsiTheme="majorBidi" w:cstheme="majorBidi"/>
          <w:sz w:val="24"/>
          <w:szCs w:val="24"/>
          <w:lang w:eastAsia="tr-TR"/>
        </w:rPr>
        <w:t xml:space="preserve">Ömrü boyunca vatanını bağımsız olarak görmek istemiştir. </w:t>
      </w:r>
    </w:p>
    <w:p w:rsidR="00CA5CCA" w:rsidRPr="00992865" w:rsidRDefault="00CA5CCA" w:rsidP="00757A83">
      <w:pPr>
        <w:spacing w:before="100" w:beforeAutospacing="1" w:after="100" w:afterAutospacing="1" w:line="240" w:lineRule="auto"/>
        <w:rPr>
          <w:rFonts w:asciiTheme="majorBidi" w:eastAsia="Times New Roman" w:hAnsiTheme="majorBidi" w:cstheme="majorBidi"/>
          <w:sz w:val="24"/>
          <w:szCs w:val="24"/>
          <w:lang w:eastAsia="tr-TR"/>
        </w:rPr>
      </w:pPr>
      <w:r w:rsidRPr="00992865">
        <w:rPr>
          <w:rFonts w:asciiTheme="majorBidi" w:eastAsia="Times New Roman" w:hAnsiTheme="majorBidi" w:cstheme="majorBidi"/>
          <w:sz w:val="24"/>
          <w:szCs w:val="24"/>
          <w:lang w:eastAsia="tr-TR"/>
        </w:rPr>
        <w:t>1920'li yılla</w:t>
      </w:r>
      <w:r w:rsidR="00757A83" w:rsidRPr="00992865">
        <w:rPr>
          <w:rFonts w:asciiTheme="majorBidi" w:eastAsia="Times New Roman" w:hAnsiTheme="majorBidi" w:cstheme="majorBidi"/>
          <w:sz w:val="24"/>
          <w:szCs w:val="24"/>
          <w:lang w:eastAsia="tr-TR"/>
        </w:rPr>
        <w:t>rın ortalarında milli aydınlara yapılan baskılar</w:t>
      </w:r>
      <w:r w:rsidRPr="00992865">
        <w:rPr>
          <w:rFonts w:asciiTheme="majorBidi" w:eastAsia="Times New Roman" w:hAnsiTheme="majorBidi" w:cstheme="majorBidi"/>
          <w:sz w:val="24"/>
          <w:szCs w:val="24"/>
          <w:lang w:eastAsia="tr-TR"/>
        </w:rPr>
        <w:t xml:space="preserve"> sonucu Münevver Kari</w:t>
      </w:r>
      <w:r w:rsidR="00757A83" w:rsidRPr="00992865">
        <w:rPr>
          <w:rFonts w:asciiTheme="majorBidi" w:eastAsia="Times New Roman" w:hAnsiTheme="majorBidi" w:cstheme="majorBidi"/>
          <w:sz w:val="24"/>
          <w:szCs w:val="24"/>
          <w:lang w:eastAsia="tr-TR"/>
        </w:rPr>
        <w:t xml:space="preserve"> </w:t>
      </w:r>
      <w:r w:rsidR="00FE0738" w:rsidRPr="00992865">
        <w:rPr>
          <w:rFonts w:asciiTheme="majorBidi" w:eastAsia="Times New Roman" w:hAnsiTheme="majorBidi" w:cstheme="majorBidi"/>
          <w:sz w:val="24"/>
          <w:szCs w:val="24"/>
          <w:lang w:eastAsia="tr-TR"/>
        </w:rPr>
        <w:t>de bütün</w:t>
      </w:r>
      <w:r w:rsidR="00757A83" w:rsidRPr="00992865">
        <w:rPr>
          <w:rFonts w:asciiTheme="majorBidi" w:eastAsia="Times New Roman" w:hAnsiTheme="majorBidi" w:cstheme="majorBidi"/>
          <w:sz w:val="24"/>
          <w:szCs w:val="24"/>
          <w:lang w:eastAsia="tr-TR"/>
        </w:rPr>
        <w:t xml:space="preserve"> görevlerinden uzaklaştırıldı. Ancak tü</w:t>
      </w:r>
      <w:r w:rsidR="00FE0738" w:rsidRPr="00992865">
        <w:rPr>
          <w:rFonts w:asciiTheme="majorBidi" w:eastAsia="Times New Roman" w:hAnsiTheme="majorBidi" w:cstheme="majorBidi"/>
          <w:sz w:val="24"/>
          <w:szCs w:val="24"/>
          <w:lang w:eastAsia="tr-TR"/>
        </w:rPr>
        <w:t>m bu yasaklar Münevver Kari Abdü</w:t>
      </w:r>
      <w:r w:rsidR="00757A83" w:rsidRPr="00992865">
        <w:rPr>
          <w:rFonts w:asciiTheme="majorBidi" w:eastAsia="Times New Roman" w:hAnsiTheme="majorBidi" w:cstheme="majorBidi"/>
          <w:sz w:val="24"/>
          <w:szCs w:val="24"/>
          <w:lang w:eastAsia="tr-TR"/>
        </w:rPr>
        <w:t xml:space="preserve">rreşidhanoğlu'nu istiklal gayesinden döndüremedi. </w:t>
      </w:r>
    </w:p>
    <w:p w:rsidR="00A37209" w:rsidRPr="00992865" w:rsidRDefault="00757A83" w:rsidP="00992865">
      <w:pPr>
        <w:spacing w:before="100" w:beforeAutospacing="1" w:after="100" w:afterAutospacing="1" w:line="240" w:lineRule="auto"/>
        <w:rPr>
          <w:rFonts w:ascii="Times New Roman" w:eastAsia="Times New Roman" w:hAnsi="Times New Roman" w:cs="Times New Roman"/>
          <w:sz w:val="21"/>
          <w:szCs w:val="21"/>
          <w:lang w:eastAsia="tr-TR"/>
        </w:rPr>
      </w:pPr>
      <w:r w:rsidRPr="00992865">
        <w:rPr>
          <w:rFonts w:asciiTheme="majorBidi" w:eastAsia="Times New Roman" w:hAnsiTheme="majorBidi" w:cstheme="majorBidi"/>
          <w:sz w:val="24"/>
          <w:szCs w:val="24"/>
          <w:lang w:eastAsia="tr-TR"/>
        </w:rPr>
        <w:t xml:space="preserve">6 kasım1929 tarihinde </w:t>
      </w:r>
      <w:r w:rsidR="00DD6F39" w:rsidRPr="00992865">
        <w:rPr>
          <w:rFonts w:asciiTheme="majorBidi" w:eastAsia="Times New Roman" w:hAnsiTheme="majorBidi" w:cstheme="majorBidi"/>
          <w:sz w:val="24"/>
          <w:szCs w:val="24"/>
          <w:lang w:eastAsia="tr-TR"/>
        </w:rPr>
        <w:t>tutuklandı ve Moskova'daki Butirga hapishanesinde katledi</w:t>
      </w:r>
      <w:r w:rsidR="0018016C" w:rsidRPr="00992865">
        <w:rPr>
          <w:rFonts w:asciiTheme="majorBidi" w:eastAsia="Times New Roman" w:hAnsiTheme="majorBidi" w:cstheme="majorBidi"/>
          <w:sz w:val="24"/>
          <w:szCs w:val="24"/>
          <w:lang w:eastAsia="tr-TR"/>
        </w:rPr>
        <w:t>ldi. Vegenkave mezarlığına defn</w:t>
      </w:r>
      <w:r w:rsidR="00DD6F39" w:rsidRPr="00992865">
        <w:rPr>
          <w:rFonts w:asciiTheme="majorBidi" w:eastAsia="Times New Roman" w:hAnsiTheme="majorBidi" w:cstheme="majorBidi"/>
          <w:sz w:val="24"/>
          <w:szCs w:val="24"/>
          <w:lang w:eastAsia="tr-TR"/>
        </w:rPr>
        <w:t>edilmiştir.</w:t>
      </w:r>
      <w:r w:rsidR="0018016C" w:rsidRPr="00992865">
        <w:rPr>
          <w:rFonts w:asciiTheme="majorBidi" w:eastAsia="Times New Roman" w:hAnsiTheme="majorBidi" w:cstheme="majorBidi"/>
          <w:sz w:val="24"/>
          <w:szCs w:val="24"/>
          <w:lang w:eastAsia="tr-TR"/>
        </w:rPr>
        <w:t xml:space="preserve"> </w:t>
      </w:r>
      <w:r w:rsidR="00DD6F39" w:rsidRPr="00992865">
        <w:rPr>
          <w:rFonts w:asciiTheme="majorBidi" w:eastAsia="Times New Roman" w:hAnsiTheme="majorBidi" w:cstheme="majorBidi"/>
          <w:sz w:val="24"/>
          <w:szCs w:val="24"/>
          <w:lang w:eastAsia="tr-TR"/>
        </w:rPr>
        <w:t xml:space="preserve">1991 yılında </w:t>
      </w:r>
      <w:r w:rsidR="00992865" w:rsidRPr="00992865">
        <w:rPr>
          <w:rFonts w:asciiTheme="majorBidi" w:eastAsia="Times New Roman" w:hAnsiTheme="majorBidi" w:cstheme="majorBidi"/>
          <w:sz w:val="24"/>
          <w:szCs w:val="24"/>
          <w:lang w:eastAsia="tr-TR"/>
        </w:rPr>
        <w:t>yeni tamir edilmiştir</w:t>
      </w:r>
      <w:r w:rsidR="00DD6F39" w:rsidRPr="00992865">
        <w:rPr>
          <w:rFonts w:asciiTheme="majorBidi" w:eastAsia="Times New Roman" w:hAnsiTheme="majorBidi" w:cstheme="majorBidi"/>
          <w:sz w:val="24"/>
          <w:szCs w:val="24"/>
          <w:lang w:eastAsia="tr-TR"/>
        </w:rPr>
        <w:t>.</w:t>
      </w:r>
      <w:r w:rsidR="00A37209" w:rsidRPr="00992865">
        <w:rPr>
          <w:rFonts w:ascii="Times New Roman" w:eastAsia="Times New Roman" w:hAnsi="Times New Roman" w:cs="Times New Roman"/>
          <w:sz w:val="21"/>
          <w:szCs w:val="21"/>
          <w:lang w:eastAsia="tr-TR"/>
        </w:rPr>
        <w:t xml:space="preserve"> </w:t>
      </w:r>
    </w:p>
    <w:p w:rsidR="00D96993" w:rsidRPr="00992865" w:rsidRDefault="00D96993" w:rsidP="00DC3455"/>
    <w:sectPr w:rsidR="00D96993" w:rsidRPr="00992865" w:rsidSect="007010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2"/>
  </w:compat>
  <w:rsids>
    <w:rsidRoot w:val="00D96993"/>
    <w:rsid w:val="000E08DC"/>
    <w:rsid w:val="00141484"/>
    <w:rsid w:val="0018016C"/>
    <w:rsid w:val="003A0B37"/>
    <w:rsid w:val="003F717A"/>
    <w:rsid w:val="00472DB6"/>
    <w:rsid w:val="004B4FE8"/>
    <w:rsid w:val="00505AA7"/>
    <w:rsid w:val="005D1612"/>
    <w:rsid w:val="00701080"/>
    <w:rsid w:val="007556B1"/>
    <w:rsid w:val="00757A83"/>
    <w:rsid w:val="00873BDA"/>
    <w:rsid w:val="00977929"/>
    <w:rsid w:val="00992865"/>
    <w:rsid w:val="00997F63"/>
    <w:rsid w:val="009D65F6"/>
    <w:rsid w:val="009D6B17"/>
    <w:rsid w:val="00A37209"/>
    <w:rsid w:val="00AA3F09"/>
    <w:rsid w:val="00AB016A"/>
    <w:rsid w:val="00AE5027"/>
    <w:rsid w:val="00B13387"/>
    <w:rsid w:val="00CA5CCA"/>
    <w:rsid w:val="00D96993"/>
    <w:rsid w:val="00DC3455"/>
    <w:rsid w:val="00DD6F39"/>
    <w:rsid w:val="00EE202C"/>
    <w:rsid w:val="00EF6B7C"/>
    <w:rsid w:val="00F35D3B"/>
    <w:rsid w:val="00F72103"/>
    <w:rsid w:val="00FE073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C5AD05-10C5-491C-A120-3CC6F8EBC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108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Pages>
  <Words>721</Words>
  <Characters>4115</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4827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kasim</cp:lastModifiedBy>
  <cp:revision>6</cp:revision>
  <dcterms:created xsi:type="dcterms:W3CDTF">2016-03-30T20:05:00Z</dcterms:created>
  <dcterms:modified xsi:type="dcterms:W3CDTF">2016-09-19T12:50:00Z</dcterms:modified>
</cp:coreProperties>
</file>